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786360C7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7D002F">
        <w:t>28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02ECAB14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0434CF78" w14:textId="41914CEA" w:rsidR="0006320D" w:rsidRPr="0006320D" w:rsidRDefault="00051696" w:rsidP="0006320D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06320D" w:rsidRPr="0006320D">
        <w:rPr>
          <w:rFonts w:eastAsia="Calibri" w:cs="Arial"/>
          <w:lang w:eastAsia="en-US"/>
        </w:rPr>
        <w:t>Działania 3.2 Rozwój i usprawnienie mobilności miejskiej i podmiejskiej ZITy regionalne; Schemat: Infrastruktura przeznaczona dla rowerów</w:t>
      </w:r>
      <w:r w:rsidR="00D83ACE">
        <w:rPr>
          <w:rFonts w:eastAsia="Calibri" w:cs="Arial"/>
          <w:lang w:eastAsia="en-US"/>
        </w:rPr>
        <w:t>.</w:t>
      </w:r>
      <w:r w:rsidR="0006320D" w:rsidRPr="0006320D">
        <w:rPr>
          <w:rFonts w:eastAsia="Calibri" w:cs="Arial"/>
          <w:lang w:eastAsia="en-US"/>
        </w:rPr>
        <w:t xml:space="preserve"> </w:t>
      </w:r>
    </w:p>
    <w:p w14:paraId="3B1D6090" w14:textId="1E9528D2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2B6251B7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06320D" w:rsidRPr="0006320D">
        <w:rPr>
          <w:rFonts w:eastAsia="Calibri" w:cs="Arial"/>
          <w:lang w:eastAsia="en-US"/>
        </w:rPr>
        <w:t>Działania 3.2 Rozwój i usprawnienie mobilności miejskiej i podmiejskiej ZITy regionalne; Schemat: Infrastruktura przeznaczona dla rowerów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43B618C2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06320D" w:rsidRPr="0006320D">
        <w:rPr>
          <w:rFonts w:eastAsia="Calibri" w:cs="Arial"/>
          <w:lang w:eastAsia="en-US"/>
        </w:rPr>
        <w:t>Działania 3.2 Rozwój i usprawnienie mobilności miejskiej i podmiejskiej ZITy regionalne; Schemat: Infrastruktura przeznaczona dla rowerów</w:t>
      </w:r>
      <w:r w:rsidR="0006320D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D0B67" w14:textId="77777777" w:rsidR="004776BE" w:rsidRDefault="004776BE" w:rsidP="00D434AF">
      <w:r>
        <w:separator/>
      </w:r>
    </w:p>
  </w:endnote>
  <w:endnote w:type="continuationSeparator" w:id="0">
    <w:p w14:paraId="2D5604F7" w14:textId="77777777" w:rsidR="004776BE" w:rsidRDefault="004776BE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0CD16" w14:textId="77777777" w:rsidR="004776BE" w:rsidRDefault="004776BE" w:rsidP="00D434AF">
      <w:r>
        <w:separator/>
      </w:r>
    </w:p>
  </w:footnote>
  <w:footnote w:type="continuationSeparator" w:id="0">
    <w:p w14:paraId="344CEBFE" w14:textId="77777777" w:rsidR="004776BE" w:rsidRDefault="004776BE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96F7C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668DA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776BE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13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94B72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2306"/>
    <w:rsid w:val="0070447B"/>
    <w:rsid w:val="0070616D"/>
    <w:rsid w:val="00707196"/>
    <w:rsid w:val="007133C7"/>
    <w:rsid w:val="00715EE0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383A"/>
    <w:rsid w:val="0077769F"/>
    <w:rsid w:val="00780864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02F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0E7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66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37BC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2EC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36F6"/>
    <w:rsid w:val="00D47114"/>
    <w:rsid w:val="00D608AB"/>
    <w:rsid w:val="00D82624"/>
    <w:rsid w:val="00D83ACE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4450C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E6EBC"/>
    <w:rsid w:val="00EF625E"/>
    <w:rsid w:val="00F03E21"/>
    <w:rsid w:val="00F03E72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Karolina Słomska</cp:lastModifiedBy>
  <cp:revision>8</cp:revision>
  <cp:lastPrinted>2023-03-17T08:57:00Z</cp:lastPrinted>
  <dcterms:created xsi:type="dcterms:W3CDTF">2026-03-20T08:53:00Z</dcterms:created>
  <dcterms:modified xsi:type="dcterms:W3CDTF">2026-03-25T12:28:00Z</dcterms:modified>
</cp:coreProperties>
</file>